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Ind w:w="421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5883"/>
        <w:gridCol w:w="1488"/>
        <w:gridCol w:w="106"/>
        <w:gridCol w:w="1736"/>
      </w:tblGrid>
      <w:tr>
        <w:trPr/>
        <w:tc>
          <w:tcPr>
            <w:gridSpan w:val="5"/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характеристики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 шт.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Типоразмер арматуры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DN</w:t>
            </w:r>
            <w:r>
              <w:rPr>
                <w:rFonts w:ascii="Times New Roman" w:hAnsi="Times New Roman" w:cs="Times New Roman"/>
              </w:rPr>
              <w:t xml:space="preserve"> ________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PN</w:t>
            </w:r>
            <w:r>
              <w:rPr>
                <w:rFonts w:ascii="Times New Roman" w:hAnsi="Times New Roman" w:cs="Times New Roman"/>
              </w:rPr>
              <w:t xml:space="preserve"> ________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арматуры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1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запорная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регулирующая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7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Режим работы привода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кол-во запусков в час: 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S2=15(10) мин (запорный)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S4=25 % (регулирующий)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другой: _______________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Требуемое время закрытия арматуры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сек.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Температура окружающей среды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мин. ______°C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______°C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5"/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Параметры присоединяемой арматуры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3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Крутящий момент / Усилие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 xml:space="preserve">Нм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2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auto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кН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Коэф</w:t>
            </w:r>
            <w:r>
              <w:rPr>
                <w:rFonts w:ascii="Times New Roman" w:hAnsi="Times New Roman" w:cs="Times New Roman"/>
              </w:rPr>
              <w:t xml:space="preserve">. запаса учтен в крутящем моменте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right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Нет, принять запас ______%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Многооборотная арматура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оборотов на закрытие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об.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фланца (по </w:t>
            </w:r>
            <w:r>
              <w:rPr>
                <w:rFonts w:ascii="Times New Roman" w:hAnsi="Times New Roman" w:cs="Times New Roman"/>
                <w:lang w:val="en-US"/>
              </w:rPr>
              <w:t xml:space="preserve">ISO</w:t>
            </w:r>
            <w:r>
              <w:rPr>
                <w:rFonts w:ascii="Times New Roman" w:hAnsi="Times New Roman" w:cs="Times New Roman"/>
              </w:rPr>
              <w:t xml:space="preserve"> 5210 или ГОСТ 55510)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по обработке втулки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Защитная труба для шпинделя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right w:val="none" w:color="000000" w:sz="4" w:space="0"/>
            </w:tcBorders>
            <w:tcW w:w="1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none" w:color="000000" w:sz="4" w:space="0"/>
            </w:tcBorders>
            <w:tcW w:w="17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Нет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Четвертьоборотная</w:t>
            </w:r>
            <w:r>
              <w:rPr>
                <w:rFonts w:ascii="Times New Roman" w:hAnsi="Times New Roman" w:cs="Times New Roman"/>
              </w:rPr>
              <w:t xml:space="preserve"> арматура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фланца (по </w:t>
            </w:r>
            <w:r>
              <w:rPr>
                <w:rFonts w:ascii="Times New Roman" w:hAnsi="Times New Roman" w:cs="Times New Roman"/>
                <w:lang w:val="en-US"/>
              </w:rPr>
              <w:t xml:space="preserve">ISO 5211)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_</w:t>
            </w:r>
            <w:r>
              <w:rPr>
                <w:rFonts w:ascii="Times New Roman" w:hAnsi="Times New Roman" w:cs="Times New Roman"/>
              </w:rPr>
              <w:t xml:space="preserve">__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Угол поворота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______ °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по обработке втулки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Прямоходная</w:t>
            </w:r>
            <w:r>
              <w:rPr>
                <w:rFonts w:ascii="Times New Roman" w:hAnsi="Times New Roman" w:cs="Times New Roman"/>
              </w:rPr>
              <w:t xml:space="preserve"> арматура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 штока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_______ </w:t>
            </w:r>
            <w:r>
              <w:rPr>
                <w:rFonts w:ascii="Times New Roman" w:hAnsi="Times New Roman" w:cs="Times New Roman"/>
              </w:rPr>
              <w:t xml:space="preserve">мм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5"/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привода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7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Силовое питание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380 В / 50Гц / 3ф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220 В / 50Гц / 1ф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24 В DC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другое: _____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_____ Гц ___ ф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Мощность привода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 кВт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Номинальный ток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 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3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  <w:t xml:space="preserve">взрывозащиты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1ExdeII</w:t>
            </w:r>
            <w:r>
              <w:rPr>
                <w:rFonts w:ascii="Times New Roman" w:hAnsi="Times New Roman" w:cs="Times New Roman"/>
                <w:lang w:val="en-US"/>
              </w:rPr>
              <w:t xml:space="preserve">B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</w:rPr>
              <w:t xml:space="preserve">T4 (стандарт)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2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auto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другое ____________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1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коррозионной активности атмосферы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 ISO 12944:2017)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С3 (по умолчанию)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0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C4H (агрессивная среда)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0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C5-M (морское исполнение)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p>
      <w:r/>
      <w:r/>
    </w:p>
    <w:tbl>
      <w:tblPr>
        <w:tblStyle w:val="621"/>
        <w:tblW w:w="0" w:type="auto"/>
        <w:tblInd w:w="421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780"/>
        <w:gridCol w:w="1350"/>
        <w:gridCol w:w="567"/>
        <w:gridCol w:w="918"/>
        <w:gridCol w:w="140"/>
        <w:gridCol w:w="997"/>
        <w:gridCol w:w="2193"/>
      </w:tblGrid>
      <w:tr>
        <w:trPr/>
        <w:tc>
          <w:tcPr>
            <w:gridSpan w:val="9"/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кабельных вводов*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Ø кабеля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кабель (</w:t>
            </w:r>
            <w:r>
              <w:rPr>
                <w:rFonts w:ascii="Times New Roman" w:hAnsi="Times New Roman" w:cs="Times New Roman"/>
              </w:rPr>
              <w:t xml:space="preserve">брон</w:t>
            </w:r>
            <w:r>
              <w:rPr>
                <w:rFonts w:ascii="Times New Roman" w:hAnsi="Times New Roman" w:cs="Times New Roman"/>
              </w:rPr>
              <w:t xml:space="preserve">. / </w:t>
            </w:r>
            <w:r>
              <w:rPr>
                <w:rFonts w:ascii="Times New Roman" w:hAnsi="Times New Roman" w:cs="Times New Roman"/>
              </w:rPr>
              <w:t xml:space="preserve">неброн</w:t>
            </w:r>
            <w:r>
              <w:rPr>
                <w:rFonts w:ascii="Times New Roman" w:hAnsi="Times New Roman" w:cs="Times New Roman"/>
              </w:rPr>
              <w:t xml:space="preserve">.)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Управляющие сигналы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8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блока управления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24 В DC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left w:val="none" w:color="000000" w:sz="4" w:space="0"/>
              <w:bottom w:val="none" w:color="000000" w:sz="4" w:space="0"/>
            </w:tcBorders>
            <w:tcW w:w="21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20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на приводе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left w:val="none" w:color="000000" w:sz="4" w:space="0"/>
            </w:tcBorders>
            <w:tcW w:w="21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выносной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0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4…20 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1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8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HART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1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81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Modbus</w:t>
            </w:r>
            <w:r>
              <w:rPr>
                <w:rFonts w:ascii="Times New Roman" w:hAnsi="Times New Roman" w:cs="Times New Roman"/>
              </w:rPr>
              <w:t xml:space="preserve"> RTU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1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дублирование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81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Profibus</w:t>
            </w:r>
            <w:r>
              <w:rPr>
                <w:rFonts w:ascii="Times New Roman" w:hAnsi="Times New Roman" w:cs="Times New Roman"/>
              </w:rPr>
              <w:t xml:space="preserve"> DP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1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дублирование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81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Foundation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Fieldbus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21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дублирование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481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9"/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Аварийные функции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3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функции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Открыть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1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Закрыть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1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auto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Другое:</w:t>
            </w:r>
            <w:r>
              <w:rPr>
                <w:rFonts w:ascii="Times New Roman" w:hAnsi="Times New Roman" w:cs="Times New Roman"/>
              </w:rPr>
              <w:t xml:space="preserve"> ___________________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3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 выполняется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При наличии питания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22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auto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При отсутствии питания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3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по безопасности </w:t>
            </w:r>
            <w:r>
              <w:rPr>
                <w:rFonts w:ascii="Times New Roman" w:hAnsi="Times New Roman" w:cs="Times New Roman"/>
                <w:lang w:val="en-US"/>
              </w:rPr>
              <w:t xml:space="preserve">SIL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SIL 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1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SIL 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1"/>
        </w:trPr>
        <w:tc>
          <w:tcPr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58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33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SIL 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9"/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Дополнительные требования</w:t>
            </w:r>
            <w:r>
              <w:rPr>
                <w:rFonts w:ascii="Times New Roman" w:hAnsi="Times New Roman" w:cs="Times New Roman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224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92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*По умолчанию приняты </w:t>
      </w:r>
      <w:r>
        <w:rPr>
          <w:rFonts w:ascii="Times New Roman" w:hAnsi="Times New Roman" w:cs="Times New Roman"/>
        </w:rPr>
        <w:t xml:space="preserve">каб</w:t>
      </w:r>
      <w:r>
        <w:rPr>
          <w:rFonts w:ascii="Times New Roman" w:hAnsi="Times New Roman" w:cs="Times New Roman"/>
        </w:rPr>
        <w:t xml:space="preserve">. вводы М25х1,5 3 шт</w:t>
      </w:r>
      <w:r>
        <w:rPr>
          <w:rFonts w:ascii="Times New Roman" w:hAnsi="Times New Roman" w:cs="Times New Roman"/>
        </w:rPr>
        <w:t xml:space="preserve">. Все вводы оснащены </w:t>
      </w:r>
      <w:r>
        <w:rPr>
          <w:rFonts w:ascii="Times New Roman" w:hAnsi="Times New Roman" w:cs="Times New Roman"/>
        </w:rPr>
        <w:t xml:space="preserve">взрывозащ</w:t>
      </w:r>
      <w:r>
        <w:rPr>
          <w:rFonts w:ascii="Times New Roman" w:hAnsi="Times New Roman" w:cs="Times New Roman"/>
        </w:rPr>
        <w:t xml:space="preserve">. заглушками.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Никулин</cp:lastModifiedBy>
  <cp:revision>7</cp:revision>
  <dcterms:created xsi:type="dcterms:W3CDTF">2024-02-08T05:33:00Z</dcterms:created>
  <dcterms:modified xsi:type="dcterms:W3CDTF">2024-04-01T13:01:05Z</dcterms:modified>
</cp:coreProperties>
</file>